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CB" w:rsidRDefault="00726275">
      <w:pPr>
        <w:pStyle w:val="Balk1"/>
        <w:spacing w:before="74"/>
      </w:pPr>
      <w:r>
        <w:rPr>
          <w:spacing w:val="-4"/>
        </w:rPr>
        <w:t>T.C.</w:t>
      </w:r>
    </w:p>
    <w:p w:rsidR="00C72BCB" w:rsidRDefault="00726275">
      <w:pPr>
        <w:spacing w:before="3" w:line="321" w:lineRule="exact"/>
        <w:ind w:left="136" w:right="10"/>
        <w:jc w:val="center"/>
        <w:rPr>
          <w:b/>
          <w:sz w:val="28"/>
        </w:rPr>
      </w:pPr>
      <w:r>
        <w:rPr>
          <w:b/>
          <w:sz w:val="28"/>
        </w:rPr>
        <w:t>SOSYAL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GÜVENLİK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KURUMU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BAŞKANLIĞI</w:t>
      </w:r>
    </w:p>
    <w:p w:rsidR="00726275" w:rsidRDefault="00726275">
      <w:pPr>
        <w:spacing w:line="242" w:lineRule="auto"/>
        <w:ind w:left="1806" w:right="1667" w:firstLine="4"/>
        <w:jc w:val="center"/>
        <w:rPr>
          <w:b/>
          <w:sz w:val="28"/>
        </w:rPr>
      </w:pPr>
      <w:r>
        <w:rPr>
          <w:b/>
          <w:sz w:val="28"/>
        </w:rPr>
        <w:t xml:space="preserve">İzmir </w:t>
      </w:r>
      <w:r>
        <w:rPr>
          <w:b/>
          <w:sz w:val="28"/>
        </w:rPr>
        <w:t xml:space="preserve">Sosyal Güvenlik İl Müdürlüğü </w:t>
      </w:r>
    </w:p>
    <w:p w:rsidR="00C72BCB" w:rsidRDefault="00726275">
      <w:pPr>
        <w:spacing w:line="242" w:lineRule="auto"/>
        <w:ind w:left="1806" w:right="1667" w:firstLine="4"/>
        <w:jc w:val="center"/>
        <w:rPr>
          <w:b/>
          <w:sz w:val="28"/>
        </w:rPr>
      </w:pPr>
      <w:r>
        <w:rPr>
          <w:b/>
          <w:sz w:val="28"/>
        </w:rPr>
        <w:t>Kordon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Sağlık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Sosyal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Güvenlik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Merkezi’ne</w:t>
      </w:r>
    </w:p>
    <w:p w:rsidR="00C72BCB" w:rsidRDefault="00726275">
      <w:pPr>
        <w:pStyle w:val="Balk1"/>
        <w:spacing w:line="317" w:lineRule="exact"/>
        <w:ind w:left="0"/>
        <w:jc w:val="right"/>
      </w:pPr>
      <w:r>
        <w:rPr>
          <w:spacing w:val="-2"/>
        </w:rPr>
        <w:t>İZMİR</w:t>
      </w:r>
    </w:p>
    <w:p w:rsidR="00C72BCB" w:rsidRDefault="00C72BCB">
      <w:pPr>
        <w:pStyle w:val="GvdeMetni"/>
        <w:spacing w:before="320"/>
        <w:rPr>
          <w:b/>
        </w:rPr>
      </w:pPr>
    </w:p>
    <w:p w:rsidR="00C72BCB" w:rsidRDefault="00726275">
      <w:pPr>
        <w:pStyle w:val="GvdeMetni"/>
        <w:spacing w:line="242" w:lineRule="auto"/>
        <w:ind w:left="140" w:right="5" w:firstLine="710"/>
      </w:pPr>
      <w:r>
        <w:t>SGK kapsamındaki kişilerin TEB</w:t>
      </w:r>
      <w:r>
        <w:rPr>
          <w:spacing w:val="40"/>
        </w:rPr>
        <w:t xml:space="preserve"> </w:t>
      </w:r>
      <w:r>
        <w:t>üyesi</w:t>
      </w:r>
      <w:r>
        <w:rPr>
          <w:spacing w:val="-4"/>
        </w:rPr>
        <w:t xml:space="preserve"> </w:t>
      </w:r>
      <w:r>
        <w:t>eczanelerden</w:t>
      </w:r>
      <w:r>
        <w:rPr>
          <w:spacing w:val="-1"/>
        </w:rPr>
        <w:t xml:space="preserve"> </w:t>
      </w:r>
      <w:r>
        <w:t>ilaç</w:t>
      </w:r>
      <w:r>
        <w:rPr>
          <w:spacing w:val="-1"/>
        </w:rPr>
        <w:t xml:space="preserve"> </w:t>
      </w:r>
      <w:r>
        <w:t>teminine ilişkin Protokolün</w:t>
      </w:r>
      <w:r>
        <w:rPr>
          <w:spacing w:val="23"/>
        </w:rPr>
        <w:t xml:space="preserve">  </w:t>
      </w:r>
      <w:r>
        <w:t>4.3.4</w:t>
      </w:r>
      <w:r>
        <w:rPr>
          <w:spacing w:val="27"/>
        </w:rPr>
        <w:t xml:space="preserve">  </w:t>
      </w:r>
      <w:r>
        <w:t>maddesine</w:t>
      </w:r>
      <w:r>
        <w:rPr>
          <w:spacing w:val="24"/>
        </w:rPr>
        <w:t xml:space="preserve">  </w:t>
      </w:r>
      <w:r>
        <w:t>istinaden,</w:t>
      </w:r>
      <w:r>
        <w:rPr>
          <w:spacing w:val="24"/>
        </w:rPr>
        <w:t xml:space="preserve">  </w:t>
      </w:r>
      <w:r>
        <w:t>aşağıda</w:t>
      </w:r>
      <w:r>
        <w:rPr>
          <w:spacing w:val="24"/>
        </w:rPr>
        <w:t xml:space="preserve">  </w:t>
      </w:r>
      <w:r>
        <w:t>döküm</w:t>
      </w:r>
      <w:r>
        <w:rPr>
          <w:spacing w:val="22"/>
        </w:rPr>
        <w:t xml:space="preserve">  </w:t>
      </w:r>
      <w:r>
        <w:t>numarası</w:t>
      </w:r>
      <w:r>
        <w:rPr>
          <w:spacing w:val="23"/>
        </w:rPr>
        <w:t xml:space="preserve">  </w:t>
      </w:r>
      <w:r>
        <w:rPr>
          <w:spacing w:val="-2"/>
        </w:rPr>
        <w:t>belirtilen</w:t>
      </w:r>
    </w:p>
    <w:p w:rsidR="00C72BCB" w:rsidRDefault="00726275">
      <w:pPr>
        <w:pStyle w:val="GvdeMetni"/>
        <w:tabs>
          <w:tab w:val="left" w:pos="1405"/>
          <w:tab w:val="left" w:pos="2789"/>
          <w:tab w:val="left" w:pos="3354"/>
          <w:tab w:val="left" w:pos="3989"/>
          <w:tab w:val="left" w:pos="4923"/>
          <w:tab w:val="left" w:pos="6452"/>
          <w:tab w:val="left" w:pos="7996"/>
        </w:tabs>
        <w:spacing w:line="237" w:lineRule="auto"/>
        <w:ind w:left="140" w:right="5"/>
      </w:pPr>
      <w:r>
        <w:rPr>
          <w:spacing w:val="-2"/>
        </w:rPr>
        <w:t>………..</w:t>
      </w:r>
      <w:r>
        <w:tab/>
      </w:r>
      <w:r>
        <w:rPr>
          <w:spacing w:val="-2"/>
        </w:rPr>
        <w:t>dönemine</w:t>
      </w:r>
      <w:r>
        <w:tab/>
      </w:r>
      <w:r>
        <w:rPr>
          <w:spacing w:val="-4"/>
        </w:rPr>
        <w:t>ait</w:t>
      </w:r>
      <w:r>
        <w:tab/>
      </w:r>
      <w:r>
        <w:rPr>
          <w:spacing w:val="-6"/>
        </w:rPr>
        <w:t>….</w:t>
      </w:r>
      <w:r>
        <w:tab/>
      </w:r>
      <w:r>
        <w:rPr>
          <w:spacing w:val="-2"/>
        </w:rPr>
        <w:t>grubu</w:t>
      </w:r>
      <w:r>
        <w:tab/>
      </w:r>
      <w:r>
        <w:rPr>
          <w:spacing w:val="-2"/>
        </w:rPr>
        <w:t>Örnekleme</w:t>
      </w:r>
      <w:r>
        <w:tab/>
      </w:r>
      <w:r>
        <w:rPr>
          <w:spacing w:val="-2"/>
        </w:rPr>
        <w:t>yöntemiyle</w:t>
      </w:r>
      <w:r>
        <w:tab/>
      </w:r>
      <w:r>
        <w:rPr>
          <w:spacing w:val="-2"/>
        </w:rPr>
        <w:t xml:space="preserve">incelenmiş </w:t>
      </w:r>
      <w:r>
        <w:rPr>
          <w:u w:val="single"/>
        </w:rPr>
        <w:t>reçetelerimin tamamının</w:t>
      </w:r>
      <w:r>
        <w:rPr>
          <w:spacing w:val="40"/>
          <w:u w:val="single"/>
        </w:rPr>
        <w:t xml:space="preserve"> </w:t>
      </w:r>
      <w:r>
        <w:rPr>
          <w:u w:val="single"/>
        </w:rPr>
        <w:t>incelenmesi</w:t>
      </w:r>
      <w:r>
        <w:t xml:space="preserve"> için gereğini;</w:t>
      </w:r>
    </w:p>
    <w:p w:rsidR="00C72BCB" w:rsidRDefault="00C72BCB">
      <w:pPr>
        <w:pStyle w:val="GvdeMetni"/>
        <w:spacing w:before="1"/>
      </w:pPr>
    </w:p>
    <w:p w:rsidR="00C72BCB" w:rsidRDefault="00726275">
      <w:pPr>
        <w:pStyle w:val="GvdeMetni"/>
        <w:ind w:left="851"/>
      </w:pPr>
      <w:r>
        <w:t>Arz</w:t>
      </w:r>
      <w:r>
        <w:rPr>
          <w:spacing w:val="-7"/>
        </w:rPr>
        <w:t xml:space="preserve"> </w:t>
      </w:r>
      <w:r>
        <w:rPr>
          <w:spacing w:val="-2"/>
        </w:rPr>
        <w:t>ederim.</w:t>
      </w:r>
    </w:p>
    <w:p w:rsidR="00C72BCB" w:rsidRDefault="00C72BCB">
      <w:pPr>
        <w:pStyle w:val="GvdeMetni"/>
        <w:spacing w:before="321"/>
      </w:pPr>
    </w:p>
    <w:p w:rsidR="00C72BCB" w:rsidRDefault="00726275">
      <w:pPr>
        <w:pStyle w:val="GvdeMetni"/>
        <w:tabs>
          <w:tab w:val="left" w:pos="2815"/>
        </w:tabs>
        <w:spacing w:line="242" w:lineRule="auto"/>
        <w:ind w:left="140" w:right="6298"/>
      </w:pPr>
      <w:r>
        <w:t>Eczacının Adı-Soyadı</w:t>
      </w:r>
      <w:r>
        <w:tab/>
      </w:r>
      <w:r>
        <w:rPr>
          <w:spacing w:val="-10"/>
        </w:rPr>
        <w:t xml:space="preserve">: </w:t>
      </w:r>
      <w:r>
        <w:t xml:space="preserve">Eczane </w:t>
      </w:r>
      <w:r>
        <w:rPr>
          <w:spacing w:val="-5"/>
        </w:rPr>
        <w:t>Adı</w:t>
      </w:r>
      <w:r>
        <w:tab/>
      </w:r>
      <w:r>
        <w:rPr>
          <w:spacing w:val="-52"/>
        </w:rPr>
        <w:t xml:space="preserve"> </w:t>
      </w:r>
      <w:r>
        <w:rPr>
          <w:spacing w:val="-2"/>
        </w:rPr>
        <w:t>:</w:t>
      </w:r>
    </w:p>
    <w:p w:rsidR="00C72BCB" w:rsidRDefault="00726275">
      <w:pPr>
        <w:pStyle w:val="GvdeMetni"/>
        <w:tabs>
          <w:tab w:val="left" w:pos="2780"/>
        </w:tabs>
        <w:spacing w:line="317" w:lineRule="exact"/>
        <w:ind w:left="140"/>
      </w:pPr>
      <w:r>
        <w:t>Eczane</w:t>
      </w:r>
      <w:r>
        <w:rPr>
          <w:spacing w:val="-3"/>
        </w:rPr>
        <w:t xml:space="preserve"> </w:t>
      </w:r>
      <w:r>
        <w:t>Sicil</w:t>
      </w:r>
      <w:r>
        <w:rPr>
          <w:spacing w:val="-2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:rsidR="00C72BCB" w:rsidRDefault="00726275">
      <w:pPr>
        <w:pStyle w:val="GvdeMetni"/>
        <w:tabs>
          <w:tab w:val="left" w:pos="2789"/>
        </w:tabs>
        <w:spacing w:before="3" w:line="321" w:lineRule="exact"/>
        <w:ind w:left="140"/>
      </w:pPr>
      <w:r>
        <w:t>Döküm</w:t>
      </w:r>
      <w:r>
        <w:rPr>
          <w:spacing w:val="-8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:rsidR="00C72BCB" w:rsidRDefault="00726275">
      <w:pPr>
        <w:pStyle w:val="GvdeMetni"/>
        <w:tabs>
          <w:tab w:val="left" w:pos="2768"/>
        </w:tabs>
        <w:spacing w:line="320" w:lineRule="exact"/>
        <w:ind w:left="140"/>
      </w:pPr>
      <w:r>
        <w:t>Mesaj</w:t>
      </w:r>
      <w:r>
        <w:rPr>
          <w:spacing w:val="-4"/>
        </w:rPr>
        <w:t xml:space="preserve"> </w:t>
      </w:r>
      <w:r>
        <w:rPr>
          <w:spacing w:val="-2"/>
        </w:rPr>
        <w:t>Tarihi</w:t>
      </w:r>
      <w:r>
        <w:tab/>
      </w:r>
      <w:r>
        <w:rPr>
          <w:spacing w:val="-10"/>
        </w:rPr>
        <w:t>:</w:t>
      </w:r>
    </w:p>
    <w:p w:rsidR="00C72BCB" w:rsidRDefault="00726275">
      <w:pPr>
        <w:pStyle w:val="GvdeMetni"/>
        <w:tabs>
          <w:tab w:val="left" w:pos="2778"/>
        </w:tabs>
        <w:spacing w:line="321" w:lineRule="exact"/>
        <w:ind w:left="140"/>
      </w:pPr>
      <w:r>
        <w:t>Hata</w:t>
      </w:r>
      <w:r>
        <w:rPr>
          <w:spacing w:val="-2"/>
        </w:rPr>
        <w:t xml:space="preserve"> </w:t>
      </w:r>
      <w:r>
        <w:t>Oranı</w:t>
      </w:r>
      <w:r>
        <w:rPr>
          <w:spacing w:val="-3"/>
        </w:rPr>
        <w:t xml:space="preserve"> </w:t>
      </w:r>
      <w:r>
        <w:rPr>
          <w:spacing w:val="-5"/>
        </w:rPr>
        <w:t>(%)</w:t>
      </w:r>
      <w:r>
        <w:tab/>
      </w:r>
      <w:r>
        <w:rPr>
          <w:spacing w:val="-10"/>
        </w:rPr>
        <w:t>:</w:t>
      </w:r>
    </w:p>
    <w:p w:rsidR="00C72BCB" w:rsidRDefault="00726275">
      <w:pPr>
        <w:pStyle w:val="GvdeMetni"/>
        <w:tabs>
          <w:tab w:val="left" w:pos="2824"/>
        </w:tabs>
        <w:spacing w:before="4" w:line="321" w:lineRule="exact"/>
        <w:ind w:left="140"/>
      </w:pPr>
      <w:r>
        <w:t>Hata</w:t>
      </w:r>
      <w:r>
        <w:rPr>
          <w:spacing w:val="-1"/>
        </w:rPr>
        <w:t xml:space="preserve"> </w:t>
      </w:r>
      <w:r>
        <w:rPr>
          <w:spacing w:val="-2"/>
        </w:rPr>
        <w:t>Tutarı</w:t>
      </w:r>
      <w:r>
        <w:tab/>
      </w:r>
      <w:r>
        <w:rPr>
          <w:spacing w:val="-10"/>
        </w:rPr>
        <w:t>:</w:t>
      </w:r>
    </w:p>
    <w:p w:rsidR="00C72BCB" w:rsidRDefault="00726275">
      <w:pPr>
        <w:pStyle w:val="GvdeMetni"/>
        <w:tabs>
          <w:tab w:val="left" w:pos="2773"/>
        </w:tabs>
        <w:spacing w:line="321" w:lineRule="exact"/>
        <w:ind w:left="140"/>
      </w:pPr>
      <w:r>
        <w:t>Fatura</w:t>
      </w:r>
      <w:r>
        <w:rPr>
          <w:spacing w:val="-3"/>
        </w:rPr>
        <w:t xml:space="preserve"> </w:t>
      </w:r>
      <w:r>
        <w:t>Tarihi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:rsidR="00C72BCB" w:rsidRDefault="00C72BCB">
      <w:pPr>
        <w:pStyle w:val="GvdeMetni"/>
        <w:spacing w:before="321"/>
      </w:pPr>
    </w:p>
    <w:p w:rsidR="00C72BCB" w:rsidRDefault="00726275">
      <w:pPr>
        <w:pStyle w:val="GvdeMetni"/>
        <w:ind w:right="708"/>
        <w:jc w:val="right"/>
      </w:pPr>
      <w:r>
        <w:t>İmza-</w:t>
      </w:r>
      <w:r>
        <w:rPr>
          <w:spacing w:val="-6"/>
        </w:rPr>
        <w:t xml:space="preserve"> </w:t>
      </w:r>
      <w:r>
        <w:rPr>
          <w:spacing w:val="-4"/>
        </w:rPr>
        <w:t>Kaşe</w:t>
      </w:r>
    </w:p>
    <w:p w:rsidR="00C72BCB" w:rsidRDefault="00C72BCB">
      <w:pPr>
        <w:pStyle w:val="GvdeMetni"/>
      </w:pPr>
    </w:p>
    <w:p w:rsidR="00C72BCB" w:rsidRDefault="00C72BCB">
      <w:pPr>
        <w:pStyle w:val="GvdeMetni"/>
      </w:pPr>
    </w:p>
    <w:p w:rsidR="00C72BCB" w:rsidRDefault="00C72BCB">
      <w:pPr>
        <w:pStyle w:val="GvdeMetni"/>
      </w:pPr>
    </w:p>
    <w:p w:rsidR="00C72BCB" w:rsidRDefault="00C72BCB">
      <w:pPr>
        <w:pStyle w:val="GvdeMetni"/>
      </w:pPr>
    </w:p>
    <w:p w:rsidR="00C72BCB" w:rsidRDefault="00C72BCB">
      <w:pPr>
        <w:pStyle w:val="GvdeMetni"/>
      </w:pPr>
      <w:bookmarkStart w:id="0" w:name="_GoBack"/>
      <w:bookmarkEnd w:id="0"/>
    </w:p>
    <w:sectPr w:rsidR="00C72BCB">
      <w:type w:val="continuous"/>
      <w:pgSz w:w="11910" w:h="16840"/>
      <w:pgMar w:top="134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CB"/>
    <w:rsid w:val="00726275"/>
    <w:rsid w:val="00C7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4FA2"/>
  <w15:docId w15:val="{6C5E223A-58A5-488A-A8B4-0E67BBAE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36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Silentall Unattended Installer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ssk</dc:creator>
  <cp:lastModifiedBy>Eda AKALTIN</cp:lastModifiedBy>
  <cp:revision>2</cp:revision>
  <dcterms:created xsi:type="dcterms:W3CDTF">2025-07-23T11:40:00Z</dcterms:created>
  <dcterms:modified xsi:type="dcterms:W3CDTF">2025-07-23T11:40:00Z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2025-07-23T00:00:00Z</vt:filetime>
  </property>
  <property fmtid="{D5CDD505-2E9C-101B-9397-08002B2CF9AE}" pid="5" name="Producer">
    <vt:lpwstr>3-Heights(TM) PDF Security Shell 4.8.25.2 (http://www.pdf-tools.com)</vt:lpwstr>
  </property>
</Properties>
</file>